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FD18" w14:textId="30B62883" w:rsidR="00774C27" w:rsidRPr="00B42B27" w:rsidRDefault="00774C27" w:rsidP="00754D2D">
      <w:pPr>
        <w:spacing w:after="0" w:line="240" w:lineRule="auto"/>
        <w:contextualSpacing/>
        <w:jc w:val="center"/>
        <w:rPr>
          <w:rStyle w:val="a3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</w:rPr>
      </w:pPr>
      <w:r w:rsidRPr="00B42B27">
        <w:rPr>
          <w:rStyle w:val="a3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«Эффективное применение </w:t>
      </w:r>
      <w:proofErr w:type="spellStart"/>
      <w:r w:rsidRPr="00B42B27">
        <w:rPr>
          <w:rStyle w:val="a3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>сиббордов</w:t>
      </w:r>
      <w:proofErr w:type="spellEnd"/>
      <w:r w:rsidRPr="00B42B27">
        <w:rPr>
          <w:rStyle w:val="a3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 на занятиях по физической культуре в детском саду как инструмента формирования и развития координации движений у дошкольников»</w:t>
      </w:r>
    </w:p>
    <w:p w14:paraId="55497CFF" w14:textId="77777777" w:rsidR="00754D2D" w:rsidRPr="00B42B27" w:rsidRDefault="00754D2D" w:rsidP="00754D2D">
      <w:pPr>
        <w:spacing w:after="0" w:line="240" w:lineRule="auto"/>
        <w:ind w:firstLine="708"/>
        <w:contextualSpacing/>
        <w:jc w:val="both"/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</w:p>
    <w:p w14:paraId="30A45BE9" w14:textId="3878EAC7" w:rsidR="00491573" w:rsidRDefault="00780897" w:rsidP="00754D2D">
      <w:pPr>
        <w:spacing w:after="0" w:line="240" w:lineRule="auto"/>
        <w:ind w:firstLine="708"/>
        <w:contextualSpacing/>
        <w:jc w:val="both"/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B42B27"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Координационные способности детей дошкольного возраста являются важным аспектом физического развития, оказывая влияние на успешность освоения двигательных навыков и формирования общей моторики ребенка. Одним из эффективных инструментов развития координационных способностей является использование специальных тренажёров, среди которых особое внимание заслуживают </w:t>
      </w:r>
      <w:r w:rsidR="002458DE" w:rsidRPr="00B42B27"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- </w:t>
      </w:r>
      <w:proofErr w:type="spellStart"/>
      <w:r w:rsidRPr="00B42B2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сибборды</w:t>
      </w:r>
      <w:proofErr w:type="spellEnd"/>
      <w:r w:rsidRPr="00B42B27"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.</w:t>
      </w:r>
    </w:p>
    <w:p w14:paraId="11D3A97D" w14:textId="779B6560" w:rsidR="004E0BA0" w:rsidRPr="00B42B27" w:rsidRDefault="004E0BA0" w:rsidP="00754D2D">
      <w:pPr>
        <w:spacing w:after="0" w:line="240" w:lineRule="auto"/>
        <w:ind w:firstLine="708"/>
        <w:contextualSpacing/>
        <w:jc w:val="both"/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«Сибирский </w:t>
      </w:r>
      <w:proofErr w:type="spellStart"/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борд</w:t>
      </w:r>
      <w:proofErr w:type="spellEnd"/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» </w:t>
      </w:r>
      <w:proofErr w:type="gramStart"/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- это</w:t>
      </w:r>
      <w:proofErr w:type="gramEnd"/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 тренажёр-балансир в виде изогнутой доски (из экологически чистого материала – алтайской берёзы), который применяется для стимуляции мозжечка. Мозжечковая стимуляция – современный метод коррекции различных нарушений в речевом и интеллектуальном развитии, позволяющий значительно улучшить способность к обучению, восприятию и переработке информации. Установлена прямая зависимость между уровнем двигательной активности детей и их словарным запасом, развитием речи, мышлением.</w:t>
      </w:r>
    </w:p>
    <w:p w14:paraId="38C69693" w14:textId="77777777" w:rsidR="00754D2D" w:rsidRPr="00B42B27" w:rsidRDefault="00780897" w:rsidP="00754D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B27">
        <w:rPr>
          <w:rFonts w:ascii="Times New Roman" w:hAnsi="Times New Roman" w:cs="Times New Roman"/>
          <w:sz w:val="28"/>
          <w:szCs w:val="28"/>
        </w:rPr>
        <w:t xml:space="preserve">Основной целью упражнений на </w:t>
      </w:r>
      <w:proofErr w:type="spellStart"/>
      <w:r w:rsidRPr="00B42B27">
        <w:rPr>
          <w:rFonts w:ascii="Times New Roman" w:hAnsi="Times New Roman" w:cs="Times New Roman"/>
          <w:sz w:val="28"/>
          <w:szCs w:val="28"/>
        </w:rPr>
        <w:t>сибборде</w:t>
      </w:r>
      <w:proofErr w:type="spellEnd"/>
      <w:r w:rsidRPr="00B42B27">
        <w:rPr>
          <w:rFonts w:ascii="Times New Roman" w:hAnsi="Times New Roman" w:cs="Times New Roman"/>
          <w:sz w:val="28"/>
          <w:szCs w:val="28"/>
        </w:rPr>
        <w:t xml:space="preserve"> является развитие равновесия, устойчивости тела, улучшение реакции и точности движений. Занятия на таком оборудовании способствуют формированию мышечного корсета, укреплению связочного аппарата и повышению ловкости.</w:t>
      </w:r>
    </w:p>
    <w:p w14:paraId="3917108D" w14:textId="4D1EFC6C" w:rsidR="00E671E3" w:rsidRPr="00B42B27" w:rsidRDefault="00E671E3" w:rsidP="00754D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Занятия на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сиббордах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оказывают положительное воздействие на физическое состояние ребёнка и имеют ряд преимуществ:</w:t>
      </w:r>
    </w:p>
    <w:p w14:paraId="44E2B662" w14:textId="783BE721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Улучшение баланса и ориентации в пространстве.</w:t>
      </w:r>
    </w:p>
    <w:p w14:paraId="487B9A2E" w14:textId="1060FD48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Укрепление мышц ног, спины и живота.</w:t>
      </w:r>
    </w:p>
    <w:p w14:paraId="48D6A29D" w14:textId="2C4D2271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Развитие мелкой моторики рук и пальцев.</w:t>
      </w:r>
    </w:p>
    <w:p w14:paraId="6D293AF2" w14:textId="79771534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Повышение уровня концентрации внимания и психоэмоциональной устойчивости.</w:t>
      </w:r>
    </w:p>
    <w:p w14:paraId="4D317305" w14:textId="77777777" w:rsidR="00806E7F" w:rsidRDefault="002458DE" w:rsidP="00077CEF">
      <w:pPr>
        <w:pStyle w:val="a4"/>
        <w:spacing w:after="0" w:line="240" w:lineRule="auto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Формирование правильной осанки и профилактика плоскостопия.</w:t>
      </w:r>
      <w:r w:rsidR="00CC0402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</w:t>
      </w:r>
    </w:p>
    <w:p w14:paraId="6107E1DD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Преимущества использования упражнений с тренажёром «Сибирский </w:t>
      </w:r>
      <w:proofErr w:type="spellStart"/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борд</w:t>
      </w:r>
      <w:proofErr w:type="spellEnd"/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»: </w:t>
      </w:r>
    </w:p>
    <w:p w14:paraId="2D151BF8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игровая форма обучения; </w:t>
      </w:r>
    </w:p>
    <w:p w14:paraId="089F68E1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эмоциональная привлекательность; </w:t>
      </w:r>
    </w:p>
    <w:p w14:paraId="6BA7D7F1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многофункциональность; </w:t>
      </w:r>
    </w:p>
    <w:p w14:paraId="202E11B9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- автоматизация звуков в сочетании с двигательной активностью, а не статичное выполнение заданий только за столом;</w:t>
      </w:r>
    </w:p>
    <w:p w14:paraId="72CC8FBF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- формирование стойкой мотивации и произвольных познавательных интересов; </w:t>
      </w:r>
    </w:p>
    <w:p w14:paraId="7E59700D" w14:textId="77777777" w:rsidR="00806E7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формирование партнерского взаимодействия между ребенком и педагогом; </w:t>
      </w:r>
    </w:p>
    <w:p w14:paraId="087169F1" w14:textId="2CB38747" w:rsidR="00077CEF" w:rsidRPr="00077CEF" w:rsidRDefault="00077CEF" w:rsidP="00806E7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- активизация работы с родителями, повышение компетентности родителей в коррекционно-развивающем процессе.</w:t>
      </w:r>
    </w:p>
    <w:p w14:paraId="371190B7" w14:textId="5A4B11D0" w:rsidR="00E671E3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Кроме того, занятия на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сиббордах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помогают детям быстрее адаптироваться к новым видам спорта и физическим нагрузкам, обеспечивая основу для дальнейшего успешного спортивного роста.</w:t>
      </w:r>
    </w:p>
    <w:p w14:paraId="0CF74FED" w14:textId="06C1F824" w:rsidR="006F411E" w:rsidRDefault="006F411E" w:rsidP="006F411E"/>
    <w:p w14:paraId="5A5923AA" w14:textId="28BA1F81" w:rsidR="006F411E" w:rsidRDefault="006F411E" w:rsidP="006F411E"/>
    <w:p w14:paraId="07575D2D" w14:textId="77777777" w:rsidR="006F411E" w:rsidRPr="006F411E" w:rsidRDefault="006F411E" w:rsidP="006F411E"/>
    <w:p w14:paraId="7B02F083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Этапы введения тренировок на </w:t>
      </w:r>
      <w:proofErr w:type="spellStart"/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сиббордах</w:t>
      </w:r>
      <w:proofErr w:type="spellEnd"/>
    </w:p>
    <w:p w14:paraId="1BC3C904" w14:textId="77777777" w:rsidR="00E671E3" w:rsidRPr="001C62F1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pacing w:val="0"/>
          <w:sz w:val="28"/>
          <w:szCs w:val="28"/>
        </w:rPr>
      </w:pPr>
      <w:r w:rsidRPr="001C62F1">
        <w:rPr>
          <w:rStyle w:val="sc-djvmmf"/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bdr w:val="none" w:sz="0" w:space="0" w:color="auto" w:frame="1"/>
        </w:rPr>
        <w:t>Подготовительный этап</w:t>
      </w:r>
    </w:p>
    <w:p w14:paraId="410365EF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Цель этапа — ознакомление детей с оборудованием и снятие страха перед ним. Дети выполняют упражнения на статическом положении с минимальной нагрузкой.</w:t>
      </w:r>
    </w:p>
    <w:p w14:paraId="3A6A669A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0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Начальный этап</w:t>
      </w:r>
    </w:p>
    <w:p w14:paraId="1EEF078D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На данном этапе вводятся базовые упражнения, направленные на освоение простых элементов балансировки. Продолжительность тренировки увеличивается постепенно, согласно возрасту и физическому состоянию детей.</w:t>
      </w:r>
    </w:p>
    <w:p w14:paraId="53016B63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0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Заключительный этап</w:t>
      </w:r>
    </w:p>
    <w:p w14:paraId="78819385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Основной задачей заключительного этапа становится закрепление полученных навыков и повышение нагрузки путём усложнения упражнений и увеличения продолжительности занятий.</w:t>
      </w:r>
    </w:p>
    <w:p w14:paraId="1E055E5D" w14:textId="77777777" w:rsidR="00E671E3" w:rsidRPr="00B42B27" w:rsidRDefault="00E671E3" w:rsidP="002458DE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0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Основные виды упражнений на </w:t>
      </w:r>
      <w:proofErr w:type="spellStart"/>
      <w:r w:rsidRPr="00B42B27"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сиббордах</w:t>
      </w:r>
      <w:proofErr w:type="spellEnd"/>
    </w:p>
    <w:p w14:paraId="13DA9246" w14:textId="31DBB930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Стоять на одной ноге, сохраняя равновесие.</w:t>
      </w:r>
    </w:p>
    <w:p w14:paraId="432A3104" w14:textId="0B1267B5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Перенос веса тела с ноги на ногу</w:t>
      </w:r>
      <w:r w:rsidR="00A05F4F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(«</w:t>
      </w:r>
      <w:proofErr w:type="spellStart"/>
      <w:r w:rsidR="00A05F4F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Плавцы</w:t>
      </w:r>
      <w:proofErr w:type="spellEnd"/>
      <w:r w:rsidR="00A05F4F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»)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.</w:t>
      </w:r>
    </w:p>
    <w:p w14:paraId="44A73906" w14:textId="2D9229A7" w:rsidR="00E671E3" w:rsidRPr="00B42B27" w:rsidRDefault="002458DE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Ходьба по наклонной плоскости вперёд и назад.</w:t>
      </w:r>
    </w:p>
    <w:p w14:paraId="4596FC2D" w14:textId="4538585B" w:rsidR="00B42B27" w:rsidRPr="00B42B27" w:rsidRDefault="00CE133F" w:rsidP="00B42B27">
      <w:pPr>
        <w:pStyle w:val="a4"/>
        <w:spacing w:after="0" w:line="240" w:lineRule="auto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- 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Балансировка с закрытыми глазами</w:t>
      </w:r>
      <w:r w:rsidR="00B42B27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.</w:t>
      </w:r>
    </w:p>
    <w:p w14:paraId="1DA27C18" w14:textId="071DB1FE" w:rsidR="00B42B27" w:rsidRPr="00B42B27" w:rsidRDefault="00B42B27" w:rsidP="00B42B27">
      <w:pPr>
        <w:rPr>
          <w:rFonts w:ascii="Times New Roman" w:hAnsi="Times New Roman" w:cs="Times New Roman"/>
          <w:sz w:val="28"/>
          <w:szCs w:val="28"/>
        </w:rPr>
      </w:pPr>
      <w:r w:rsidRPr="00B42B27">
        <w:rPr>
          <w:rFonts w:ascii="Times New Roman" w:hAnsi="Times New Roman" w:cs="Times New Roman"/>
          <w:sz w:val="28"/>
          <w:szCs w:val="28"/>
        </w:rPr>
        <w:t>- Игра «Ходит шляпа не спеша»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1992B166" w14:textId="77777777" w:rsidR="00E671E3" w:rsidRPr="00B42B27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Каждое упражнение направлено на укрепление определённой группы мышц и способствует развитию конкретных физических качеств.</w:t>
      </w:r>
    </w:p>
    <w:p w14:paraId="22E98796" w14:textId="77777777" w:rsidR="00CE133F" w:rsidRPr="00B42B27" w:rsidRDefault="00CE133F" w:rsidP="00754D2D">
      <w:pPr>
        <w:pStyle w:val="a4"/>
        <w:spacing w:after="0" w:line="240" w:lineRule="auto"/>
        <w:contextualSpacing/>
        <w:jc w:val="both"/>
        <w:rPr>
          <w:rStyle w:val="sc-djvmmf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0EA43484" w14:textId="77777777" w:rsidR="00E671E3" w:rsidRPr="00B42B27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Проведённые экспериментальные исследования показывают положительную динамику изменений в развитии координационных способностей у детей, регулярно занимающихся на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сиббордах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. Среди наблюдаемых эффектов выделяются улучшения показателей скорости реакций, силы хватки, гибкости и выносливости.</w:t>
      </w:r>
    </w:p>
    <w:p w14:paraId="4C7F7096" w14:textId="77777777" w:rsidR="00E671E3" w:rsidRPr="00B42B27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Кроме того, регулярное включение занятий на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сиббордах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в программу воспитания положительно сказывается на эмоциональном состоянии детей, улучшая настроение и повышая общий уровень активности.</w:t>
      </w:r>
    </w:p>
    <w:p w14:paraId="6D596933" w14:textId="7B5AEAFB" w:rsidR="00E671E3" w:rsidRPr="00B42B27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Использование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сиббордов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возможно как в рамках основной программы физического воспитания, так и в качестве дополнительного </w:t>
      </w:r>
      <w:r w:rsidR="00CE133F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образования</w:t>
      </w: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. Важно учитывать индивидуальные особенности каждого ребёнка, дозируя нагрузку и выбирая оптимальные режимы тренировок.</w:t>
      </w:r>
    </w:p>
    <w:p w14:paraId="1A25C72F" w14:textId="656A516E" w:rsidR="00E671E3" w:rsidRPr="00B42B27" w:rsidRDefault="00CE133F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Педагогам</w:t>
      </w:r>
      <w:r w:rsidR="00E671E3"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рекомендуется проходить специальное обучение методикам работы с данным оборудованием, чтобы обеспечить безопасность и эффективность занятий.</w:t>
      </w:r>
    </w:p>
    <w:p w14:paraId="479CCF49" w14:textId="77777777" w:rsidR="00E671E3" w:rsidRPr="00B42B27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Применение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сиббордов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в практике детских садов позволяет эффективно развивать координационные способности дошкольников, укреплять здоровье и формировать основы правильного двигательного поведения. Регулярные занятия способствуют улучшению физического состояния детей, профилактике заболеваний опорно-двигательной системы и повышают интерес к активному образу жизни.</w:t>
      </w:r>
    </w:p>
    <w:p w14:paraId="65C9073F" w14:textId="5DC87E9D" w:rsidR="00E671E3" w:rsidRDefault="00E671E3" w:rsidP="00CE133F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</w:pPr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Таким образом, введение занятий на </w:t>
      </w:r>
      <w:proofErr w:type="spellStart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>сиббордах</w:t>
      </w:r>
      <w:proofErr w:type="spellEnd"/>
      <w:r w:rsidRPr="00B42B27">
        <w:rPr>
          <w:rStyle w:val="sc-djvmmf"/>
          <w:rFonts w:ascii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 в образовательные учреждения станет существенным вкладом в оздоровление подрастающего поколения и обеспечит базу для успешной спортивной подготовки в будущем.</w:t>
      </w:r>
    </w:p>
    <w:p w14:paraId="6FAE3901" w14:textId="09CDD1C1" w:rsidR="007F761E" w:rsidRDefault="007F761E" w:rsidP="007F761E"/>
    <w:p w14:paraId="37F48C4A" w14:textId="3BB6CF0C" w:rsidR="007F761E" w:rsidRDefault="007F761E" w:rsidP="007F761E"/>
    <w:p w14:paraId="20BD7579" w14:textId="41C6D711" w:rsidR="00683729" w:rsidRPr="00692A42" w:rsidRDefault="00683729" w:rsidP="00374762">
      <w:pPr>
        <w:spacing w:after="0" w:line="240" w:lineRule="auto"/>
        <w:ind w:firstLine="708"/>
        <w:mirrorIndents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92A42">
        <w:rPr>
          <w:rFonts w:ascii="Times New Roman" w:hAnsi="Times New Roman" w:cs="Times New Roman"/>
          <w:b/>
          <w:bCs/>
          <w:sz w:val="32"/>
          <w:szCs w:val="32"/>
        </w:rPr>
        <w:lastRenderedPageBreak/>
        <w:t>Добрый день, уважаемые коллеги!</w:t>
      </w:r>
    </w:p>
    <w:p w14:paraId="325870E2" w14:textId="77777777" w:rsidR="00692A42" w:rsidRPr="00692A42" w:rsidRDefault="00692A42" w:rsidP="007F761E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043587C3" w14:textId="4C534A5B" w:rsidR="00683729" w:rsidRPr="00692A42" w:rsidRDefault="00683729" w:rsidP="007F761E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Предлагаю вам сегодня познакомиться с одним из специальных тренажеров по физическому развитию, которому следует уделить особое внимание в дошкольном учреждении.</w:t>
      </w:r>
    </w:p>
    <w:p w14:paraId="33935788" w14:textId="694BEC84" w:rsidR="007F761E" w:rsidRPr="00692A42" w:rsidRDefault="007F761E" w:rsidP="007F761E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«Сибирский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борд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» — это тренажёр в виде изогнутой доски, который используется для развития координации движений, равновесия и мышечного тонуса. </w:t>
      </w:r>
    </w:p>
    <w:p w14:paraId="6DB0619F" w14:textId="6AF7C1BF" w:rsidR="00EC3EEB" w:rsidRPr="00692A42" w:rsidRDefault="00EC3EEB" w:rsidP="00EC3EEB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Изготовлен он из дерева (алтайская берёза). Подходит как для индивидуальной</w:t>
      </w:r>
      <w:r w:rsidR="00ED1066" w:rsidRPr="00692A42">
        <w:rPr>
          <w:rFonts w:ascii="Times New Roman" w:hAnsi="Times New Roman" w:cs="Times New Roman"/>
          <w:sz w:val="32"/>
          <w:szCs w:val="32"/>
        </w:rPr>
        <w:t>,</w:t>
      </w:r>
      <w:r w:rsidRPr="00692A42">
        <w:rPr>
          <w:rFonts w:ascii="Times New Roman" w:hAnsi="Times New Roman" w:cs="Times New Roman"/>
          <w:sz w:val="32"/>
          <w:szCs w:val="32"/>
        </w:rPr>
        <w:t xml:space="preserve"> так и подгрупповой работы с дошкольниками, а также очень полезен для детей с ограниченными возможностями здоровья.</w:t>
      </w:r>
    </w:p>
    <w:p w14:paraId="3691C769" w14:textId="77777777" w:rsidR="007F761E" w:rsidRPr="00692A42" w:rsidRDefault="007F761E" w:rsidP="007F761E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Некоторые преимущества занятий с «Сибирским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бордом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>»:</w:t>
      </w:r>
    </w:p>
    <w:p w14:paraId="10B143A4" w14:textId="0FDAF522" w:rsidR="00683729" w:rsidRPr="00692A42" w:rsidRDefault="00683729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- в работе компактный и прочный, легкий, вызывает большой интерес у детей;</w:t>
      </w:r>
    </w:p>
    <w:p w14:paraId="119BDA2B" w14:textId="31186A42" w:rsidR="007F761E" w:rsidRPr="00692A42" w:rsidRDefault="00A32D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</w:t>
      </w:r>
      <w:r w:rsidR="007F761E" w:rsidRPr="00692A42">
        <w:rPr>
          <w:rFonts w:ascii="Times New Roman" w:hAnsi="Times New Roman" w:cs="Times New Roman"/>
          <w:sz w:val="32"/>
          <w:szCs w:val="32"/>
        </w:rPr>
        <w:t>помогает развить баланс, вестибулярный аппарат и чувство равновесия;</w:t>
      </w:r>
    </w:p>
    <w:p w14:paraId="230D60FD" w14:textId="0FB9A8FE" w:rsidR="007F761E" w:rsidRPr="00692A42" w:rsidRDefault="00A32D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</w:t>
      </w:r>
      <w:r w:rsidR="007F761E" w:rsidRPr="00692A42">
        <w:rPr>
          <w:rFonts w:ascii="Times New Roman" w:hAnsi="Times New Roman" w:cs="Times New Roman"/>
          <w:sz w:val="32"/>
          <w:szCs w:val="32"/>
        </w:rPr>
        <w:t>даёт хорошую физическую нагрузку, поскольку во время упражнений задействуются разные комплексы мышц;</w:t>
      </w:r>
    </w:p>
    <w:p w14:paraId="534E9AAF" w14:textId="66B7C5C7" w:rsidR="007F761E" w:rsidRPr="00692A42" w:rsidRDefault="00A32D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</w:t>
      </w:r>
      <w:r w:rsidR="007F761E" w:rsidRPr="00692A42">
        <w:rPr>
          <w:rFonts w:ascii="Times New Roman" w:hAnsi="Times New Roman" w:cs="Times New Roman"/>
          <w:sz w:val="32"/>
          <w:szCs w:val="32"/>
        </w:rPr>
        <w:t>регулярные упражнения формируют ровную осанку, повышают ловкость, способствуют хорошей растяжке, укрепляют мышечный корсет;</w:t>
      </w:r>
    </w:p>
    <w:p w14:paraId="0990FE13" w14:textId="13D9FF9B" w:rsidR="007F761E" w:rsidRPr="00692A42" w:rsidRDefault="00A32D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</w:t>
      </w:r>
      <w:r w:rsidR="007F761E" w:rsidRPr="00692A42">
        <w:rPr>
          <w:rFonts w:ascii="Times New Roman" w:hAnsi="Times New Roman" w:cs="Times New Roman"/>
          <w:sz w:val="32"/>
          <w:szCs w:val="32"/>
        </w:rPr>
        <w:t>благотворно воздействует на мозжечок и полушария мозга</w:t>
      </w:r>
      <w:r w:rsidR="00EC3EEB" w:rsidRPr="00692A42">
        <w:rPr>
          <w:rFonts w:ascii="Times New Roman" w:hAnsi="Times New Roman" w:cs="Times New Roman"/>
          <w:sz w:val="32"/>
          <w:szCs w:val="32"/>
        </w:rPr>
        <w:t>;</w:t>
      </w:r>
    </w:p>
    <w:p w14:paraId="55BD940D" w14:textId="77777777" w:rsidR="00692A42" w:rsidRPr="00692A42" w:rsidRDefault="00692A42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2D2F9056" w14:textId="7DC3A5D3" w:rsidR="00EC3EEB" w:rsidRPr="00692A42" w:rsidRDefault="00EC3EEB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="00ED1066" w:rsidRPr="00692A42">
        <w:rPr>
          <w:rFonts w:ascii="Times New Roman" w:hAnsi="Times New Roman" w:cs="Times New Roman"/>
          <w:b/>
          <w:bCs/>
          <w:sz w:val="32"/>
          <w:szCs w:val="32"/>
        </w:rPr>
        <w:t>многофункционален</w:t>
      </w:r>
      <w:r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ED1066" w:rsidRPr="00692A42">
        <w:rPr>
          <w:rFonts w:ascii="Times New Roman" w:hAnsi="Times New Roman" w:cs="Times New Roman"/>
          <w:b/>
          <w:bCs/>
          <w:sz w:val="32"/>
          <w:szCs w:val="32"/>
        </w:rPr>
        <w:t>и в этом</w:t>
      </w:r>
      <w:r w:rsidR="00015731"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 сейчас я вам предлагаю убедиться.</w:t>
      </w:r>
    </w:p>
    <w:p w14:paraId="78F579AB" w14:textId="77777777" w:rsidR="00683729" w:rsidRPr="00692A42" w:rsidRDefault="00683729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42481B90" w14:textId="5CE5CBB4" w:rsidR="00191FD8" w:rsidRPr="00692A42" w:rsidRDefault="001341C5" w:rsidP="00683729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Прошу выйти 9 человек и испытать функции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сибборда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 на себе.</w:t>
      </w:r>
    </w:p>
    <w:p w14:paraId="76C4A3D6" w14:textId="17BD1820" w:rsidR="001341C5" w:rsidRPr="00692A42" w:rsidRDefault="00F31E74" w:rsidP="00683729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Занимайте, пожалуйста, места</w:t>
      </w:r>
      <w:r w:rsidR="00B14B8D" w:rsidRPr="00692A42">
        <w:rPr>
          <w:rFonts w:ascii="Times New Roman" w:hAnsi="Times New Roman" w:cs="Times New Roman"/>
          <w:sz w:val="32"/>
          <w:szCs w:val="32"/>
        </w:rPr>
        <w:t xml:space="preserve"> – один </w:t>
      </w:r>
      <w:proofErr w:type="spellStart"/>
      <w:r w:rsidR="00B14B8D" w:rsidRPr="00692A42">
        <w:rPr>
          <w:rFonts w:ascii="Times New Roman" w:hAnsi="Times New Roman" w:cs="Times New Roman"/>
          <w:sz w:val="32"/>
          <w:szCs w:val="32"/>
        </w:rPr>
        <w:t>сибборд</w:t>
      </w:r>
      <w:proofErr w:type="spellEnd"/>
      <w:r w:rsidR="00692A42" w:rsidRPr="00692A42">
        <w:rPr>
          <w:rFonts w:ascii="Times New Roman" w:hAnsi="Times New Roman" w:cs="Times New Roman"/>
          <w:sz w:val="32"/>
          <w:szCs w:val="32"/>
        </w:rPr>
        <w:t xml:space="preserve">, </w:t>
      </w:r>
      <w:r w:rsidR="00B14B8D" w:rsidRPr="00692A42">
        <w:rPr>
          <w:rFonts w:ascii="Times New Roman" w:hAnsi="Times New Roman" w:cs="Times New Roman"/>
          <w:sz w:val="32"/>
          <w:szCs w:val="32"/>
        </w:rPr>
        <w:t>– один человек.</w:t>
      </w:r>
    </w:p>
    <w:p w14:paraId="7EE8199C" w14:textId="77777777" w:rsidR="00B14B8D" w:rsidRPr="00692A42" w:rsidRDefault="00B14B8D" w:rsidP="00683729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2FBCEE4E" w14:textId="30A627F1" w:rsidR="00EC64E2" w:rsidRPr="00692A42" w:rsidRDefault="00015731" w:rsidP="00015731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На занятиях по физической культуре </w:t>
      </w:r>
      <w:proofErr w:type="spellStart"/>
      <w:r w:rsidRPr="00692A42">
        <w:rPr>
          <w:rFonts w:ascii="Times New Roman" w:hAnsi="Times New Roman" w:cs="Times New Roman"/>
          <w:b/>
          <w:bCs/>
          <w:sz w:val="32"/>
          <w:szCs w:val="32"/>
        </w:rPr>
        <w:t>сибборд</w:t>
      </w:r>
      <w:proofErr w:type="spellEnd"/>
      <w:r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 можно применять</w:t>
      </w:r>
      <w:r w:rsidR="00EC64E2"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 для выполнения общеразвивающих упражнений, </w:t>
      </w:r>
      <w:r w:rsidR="00ED1066" w:rsidRPr="00692A42">
        <w:rPr>
          <w:rFonts w:ascii="Times New Roman" w:hAnsi="Times New Roman" w:cs="Times New Roman"/>
          <w:b/>
          <w:bCs/>
          <w:sz w:val="32"/>
          <w:szCs w:val="32"/>
        </w:rPr>
        <w:t>развития</w:t>
      </w:r>
      <w:r w:rsidR="00EC64E2"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 основных видов движений и даже играть </w:t>
      </w:r>
      <w:r w:rsidR="00191FD8" w:rsidRPr="00692A42">
        <w:rPr>
          <w:rFonts w:ascii="Times New Roman" w:hAnsi="Times New Roman" w:cs="Times New Roman"/>
          <w:b/>
          <w:bCs/>
          <w:sz w:val="32"/>
          <w:szCs w:val="32"/>
        </w:rPr>
        <w:t xml:space="preserve">на нем </w:t>
      </w:r>
      <w:r w:rsidR="00EC64E2" w:rsidRPr="00692A42">
        <w:rPr>
          <w:rFonts w:ascii="Times New Roman" w:hAnsi="Times New Roman" w:cs="Times New Roman"/>
          <w:b/>
          <w:bCs/>
          <w:sz w:val="32"/>
          <w:szCs w:val="32"/>
        </w:rPr>
        <w:t>в подвижные игры и танцевать.</w:t>
      </w:r>
    </w:p>
    <w:p w14:paraId="7B03F593" w14:textId="77777777" w:rsidR="00ED1066" w:rsidRPr="00692A42" w:rsidRDefault="00ED1066" w:rsidP="00015731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141DF40D" w14:textId="56B50EC1" w:rsidR="00EC64E2" w:rsidRPr="00692A42" w:rsidRDefault="00EC64E2" w:rsidP="00015731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692A42">
        <w:rPr>
          <w:rFonts w:ascii="Times New Roman" w:hAnsi="Times New Roman" w:cs="Times New Roman"/>
          <w:i/>
          <w:iCs/>
          <w:sz w:val="32"/>
          <w:szCs w:val="32"/>
        </w:rPr>
        <w:t>И так приступим!</w:t>
      </w:r>
    </w:p>
    <w:p w14:paraId="049A91DE" w14:textId="0494F5D8" w:rsidR="00015731" w:rsidRPr="00692A42" w:rsidRDefault="00EC64E2" w:rsidP="00015731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692A42">
        <w:rPr>
          <w:rFonts w:ascii="Times New Roman" w:hAnsi="Times New Roman" w:cs="Times New Roman"/>
          <w:i/>
          <w:iCs/>
          <w:sz w:val="32"/>
          <w:szCs w:val="32"/>
        </w:rPr>
        <w:t xml:space="preserve">Первым делом нам </w:t>
      </w:r>
      <w:r w:rsidR="00A22520" w:rsidRPr="00692A42">
        <w:rPr>
          <w:rFonts w:ascii="Times New Roman" w:hAnsi="Times New Roman" w:cs="Times New Roman"/>
          <w:i/>
          <w:iCs/>
          <w:sz w:val="32"/>
          <w:szCs w:val="32"/>
        </w:rPr>
        <w:t xml:space="preserve">необходимо научиться на </w:t>
      </w:r>
      <w:proofErr w:type="spellStart"/>
      <w:r w:rsidR="00A22520" w:rsidRPr="00692A42">
        <w:rPr>
          <w:rFonts w:ascii="Times New Roman" w:hAnsi="Times New Roman" w:cs="Times New Roman"/>
          <w:i/>
          <w:iCs/>
          <w:sz w:val="32"/>
          <w:szCs w:val="32"/>
        </w:rPr>
        <w:t>сибборд</w:t>
      </w:r>
      <w:proofErr w:type="spellEnd"/>
      <w:r w:rsidR="00A22520" w:rsidRPr="00692A42">
        <w:rPr>
          <w:rFonts w:ascii="Times New Roman" w:hAnsi="Times New Roman" w:cs="Times New Roman"/>
          <w:i/>
          <w:iCs/>
          <w:sz w:val="32"/>
          <w:szCs w:val="32"/>
        </w:rPr>
        <w:t xml:space="preserve"> правильно заходить, перемещаться по нему и правильно с него сходить.</w:t>
      </w:r>
    </w:p>
    <w:p w14:paraId="61A8235A" w14:textId="251CEE02" w:rsidR="00B14B8D" w:rsidRPr="00692A42" w:rsidRDefault="00B14B8D" w:rsidP="00015731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Заходим на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 </w:t>
      </w:r>
      <w:r w:rsidR="00692A42">
        <w:rPr>
          <w:rFonts w:ascii="Times New Roman" w:hAnsi="Times New Roman" w:cs="Times New Roman"/>
          <w:sz w:val="32"/>
          <w:szCs w:val="32"/>
        </w:rPr>
        <w:t>одной ногой</w:t>
      </w:r>
      <w:r w:rsidRPr="00692A42">
        <w:rPr>
          <w:rFonts w:ascii="Times New Roman" w:hAnsi="Times New Roman" w:cs="Times New Roman"/>
          <w:sz w:val="32"/>
          <w:szCs w:val="32"/>
        </w:rPr>
        <w:t xml:space="preserve">, затем приставляем к </w:t>
      </w:r>
      <w:r w:rsidR="00692A42">
        <w:rPr>
          <w:rFonts w:ascii="Times New Roman" w:hAnsi="Times New Roman" w:cs="Times New Roman"/>
          <w:sz w:val="32"/>
          <w:szCs w:val="32"/>
        </w:rPr>
        <w:t>ней</w:t>
      </w:r>
      <w:r w:rsidRPr="00692A42">
        <w:rPr>
          <w:rFonts w:ascii="Times New Roman" w:hAnsi="Times New Roman" w:cs="Times New Roman"/>
          <w:sz w:val="32"/>
          <w:szCs w:val="32"/>
        </w:rPr>
        <w:t xml:space="preserve"> </w:t>
      </w:r>
      <w:r w:rsidR="00692A42">
        <w:rPr>
          <w:rFonts w:ascii="Times New Roman" w:hAnsi="Times New Roman" w:cs="Times New Roman"/>
          <w:sz w:val="32"/>
          <w:szCs w:val="32"/>
        </w:rPr>
        <w:t>другую</w:t>
      </w:r>
      <w:r w:rsidRPr="00692A42">
        <w:rPr>
          <w:rFonts w:ascii="Times New Roman" w:hAnsi="Times New Roman" w:cs="Times New Roman"/>
          <w:sz w:val="32"/>
          <w:szCs w:val="32"/>
        </w:rPr>
        <w:t xml:space="preserve">. </w:t>
      </w:r>
      <w:r w:rsidR="004907AF" w:rsidRPr="00692A42">
        <w:rPr>
          <w:rFonts w:ascii="Times New Roman" w:hAnsi="Times New Roman" w:cs="Times New Roman"/>
          <w:sz w:val="32"/>
          <w:szCs w:val="32"/>
        </w:rPr>
        <w:t xml:space="preserve">Чтобы выполнить перемещение </w:t>
      </w:r>
      <w:r w:rsidR="00692A42">
        <w:rPr>
          <w:rFonts w:ascii="Times New Roman" w:hAnsi="Times New Roman" w:cs="Times New Roman"/>
          <w:sz w:val="32"/>
          <w:szCs w:val="32"/>
        </w:rPr>
        <w:t xml:space="preserve">нужно </w:t>
      </w:r>
      <w:r w:rsidR="004907AF" w:rsidRPr="00692A42">
        <w:rPr>
          <w:rFonts w:ascii="Times New Roman" w:hAnsi="Times New Roman" w:cs="Times New Roman"/>
          <w:sz w:val="32"/>
          <w:szCs w:val="32"/>
        </w:rPr>
        <w:t xml:space="preserve">- не отрывая стопы </w:t>
      </w:r>
      <w:r w:rsidR="00692A42">
        <w:rPr>
          <w:rFonts w:ascii="Times New Roman" w:hAnsi="Times New Roman" w:cs="Times New Roman"/>
          <w:sz w:val="32"/>
          <w:szCs w:val="32"/>
        </w:rPr>
        <w:t>скользить</w:t>
      </w:r>
      <w:r w:rsidR="004907AF" w:rsidRPr="00692A42">
        <w:rPr>
          <w:rFonts w:ascii="Times New Roman" w:hAnsi="Times New Roman" w:cs="Times New Roman"/>
          <w:sz w:val="32"/>
          <w:szCs w:val="32"/>
        </w:rPr>
        <w:t xml:space="preserve"> по поверхности </w:t>
      </w:r>
      <w:proofErr w:type="spellStart"/>
      <w:r w:rsidR="004907AF" w:rsidRPr="00692A42">
        <w:rPr>
          <w:rFonts w:ascii="Times New Roman" w:hAnsi="Times New Roman" w:cs="Times New Roman"/>
          <w:sz w:val="32"/>
          <w:szCs w:val="32"/>
        </w:rPr>
        <w:t>сибборда</w:t>
      </w:r>
      <w:proofErr w:type="spellEnd"/>
      <w:r w:rsidR="004907AF" w:rsidRPr="00692A42">
        <w:rPr>
          <w:rFonts w:ascii="Times New Roman" w:hAnsi="Times New Roman" w:cs="Times New Roman"/>
          <w:sz w:val="32"/>
          <w:szCs w:val="32"/>
        </w:rPr>
        <w:t xml:space="preserve"> вправо, влево, одной ногой или двумя ногами – в зависимости от поставленной задачи.</w:t>
      </w:r>
    </w:p>
    <w:p w14:paraId="765CDA0E" w14:textId="43D7AC92" w:rsidR="00ED1066" w:rsidRPr="00692A42" w:rsidRDefault="004907AF" w:rsidP="00193104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692A42">
        <w:rPr>
          <w:rFonts w:ascii="Times New Roman" w:hAnsi="Times New Roman" w:cs="Times New Roman"/>
          <w:i/>
          <w:iCs/>
          <w:sz w:val="32"/>
          <w:szCs w:val="32"/>
        </w:rPr>
        <w:t xml:space="preserve">С этой задачей вы справились, изучаем </w:t>
      </w:r>
      <w:proofErr w:type="spellStart"/>
      <w:r w:rsidRPr="00692A42">
        <w:rPr>
          <w:rFonts w:ascii="Times New Roman" w:hAnsi="Times New Roman" w:cs="Times New Roman"/>
          <w:i/>
          <w:iCs/>
          <w:sz w:val="32"/>
          <w:szCs w:val="32"/>
        </w:rPr>
        <w:t>сибборд</w:t>
      </w:r>
      <w:proofErr w:type="spellEnd"/>
      <w:r w:rsidRPr="00692A42">
        <w:rPr>
          <w:rFonts w:ascii="Times New Roman" w:hAnsi="Times New Roman" w:cs="Times New Roman"/>
          <w:i/>
          <w:iCs/>
          <w:sz w:val="32"/>
          <w:szCs w:val="32"/>
        </w:rPr>
        <w:t xml:space="preserve"> дальше.</w:t>
      </w:r>
    </w:p>
    <w:p w14:paraId="4B36F264" w14:textId="292B7E31" w:rsidR="00180E47" w:rsidRPr="00692A42" w:rsidRDefault="001728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lastRenderedPageBreak/>
        <w:tab/>
      </w:r>
      <w:r w:rsidRPr="00692A42">
        <w:rPr>
          <w:rFonts w:ascii="Times New Roman" w:hAnsi="Times New Roman" w:cs="Times New Roman"/>
          <w:i/>
          <w:iCs/>
          <w:sz w:val="32"/>
          <w:szCs w:val="32"/>
        </w:rPr>
        <w:t>Теперь мы с вами попробуем выполнить несколько общеразвивающих упражнений на нем.</w:t>
      </w:r>
    </w:p>
    <w:p w14:paraId="6D806040" w14:textId="0FA1CB77" w:rsidR="00BA4CBF" w:rsidRPr="00692A42" w:rsidRDefault="00BA4CBF" w:rsidP="00BA4CBF">
      <w:pPr>
        <w:pStyle w:val="a6"/>
        <w:numPr>
          <w:ilvl w:val="0"/>
          <w:numId w:val="3"/>
        </w:num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.: ноги вместе стоя на середине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сибборда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>. 1 – наклон головы вправо, 2 – наклон головы влево, 3 – наклон головы вперед, 4 – наклон головы назад.</w:t>
      </w:r>
    </w:p>
    <w:p w14:paraId="083AB968" w14:textId="5FF60B67" w:rsidR="00BA4CBF" w:rsidRPr="00692A42" w:rsidRDefault="00BA4CBF" w:rsidP="00BA4CBF">
      <w:pPr>
        <w:pStyle w:val="a6"/>
        <w:numPr>
          <w:ilvl w:val="0"/>
          <w:numId w:val="3"/>
        </w:num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>.: ноги на ширине плеч. Руки согнуты в локтях, ладонями касаемся плеч. 1-4 – вращение рук вперед, 5-8 – вращение рук назад.</w:t>
      </w:r>
    </w:p>
    <w:p w14:paraId="4B8201D4" w14:textId="22185119" w:rsidR="00193104" w:rsidRPr="00692A42" w:rsidRDefault="00BA4CBF" w:rsidP="00193104">
      <w:pPr>
        <w:pStyle w:val="a6"/>
        <w:numPr>
          <w:ilvl w:val="0"/>
          <w:numId w:val="3"/>
        </w:num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.: </w:t>
      </w:r>
      <w:r w:rsidR="001B2A40" w:rsidRPr="00692A42">
        <w:rPr>
          <w:rFonts w:ascii="Times New Roman" w:hAnsi="Times New Roman" w:cs="Times New Roman"/>
          <w:sz w:val="32"/>
          <w:szCs w:val="32"/>
        </w:rPr>
        <w:t xml:space="preserve">стопы повернуты с правую сторону, руки перед грудью. Выполняется раскачивание </w:t>
      </w:r>
      <w:proofErr w:type="spellStart"/>
      <w:r w:rsidR="001B2A40" w:rsidRPr="00692A42">
        <w:rPr>
          <w:rFonts w:ascii="Times New Roman" w:hAnsi="Times New Roman" w:cs="Times New Roman"/>
          <w:sz w:val="32"/>
          <w:szCs w:val="32"/>
        </w:rPr>
        <w:t>сибборда</w:t>
      </w:r>
      <w:proofErr w:type="spellEnd"/>
      <w:r w:rsidR="001B2A40" w:rsidRPr="00692A42">
        <w:rPr>
          <w:rFonts w:ascii="Times New Roman" w:hAnsi="Times New Roman" w:cs="Times New Roman"/>
          <w:sz w:val="32"/>
          <w:szCs w:val="32"/>
        </w:rPr>
        <w:t xml:space="preserve"> вперед, назад. Руками выполняем движения </w:t>
      </w:r>
      <w:proofErr w:type="spellStart"/>
      <w:r w:rsidR="001B2A40" w:rsidRPr="00692A42">
        <w:rPr>
          <w:rFonts w:ascii="Times New Roman" w:hAnsi="Times New Roman" w:cs="Times New Roman"/>
          <w:sz w:val="32"/>
          <w:szCs w:val="32"/>
        </w:rPr>
        <w:t>плавца</w:t>
      </w:r>
      <w:proofErr w:type="spellEnd"/>
      <w:r w:rsidR="001B2A40" w:rsidRPr="00692A42">
        <w:rPr>
          <w:rFonts w:ascii="Times New Roman" w:hAnsi="Times New Roman" w:cs="Times New Roman"/>
          <w:sz w:val="32"/>
          <w:szCs w:val="32"/>
        </w:rPr>
        <w:t>.</w:t>
      </w:r>
      <w:r w:rsidR="00853583" w:rsidRPr="00692A42">
        <w:rPr>
          <w:rFonts w:ascii="Times New Roman" w:hAnsi="Times New Roman" w:cs="Times New Roman"/>
          <w:sz w:val="32"/>
          <w:szCs w:val="32"/>
        </w:rPr>
        <w:t xml:space="preserve"> Такое же упражнение выполняем в левую сторону.</w:t>
      </w:r>
    </w:p>
    <w:p w14:paraId="19EBE3CB" w14:textId="0DB90101" w:rsidR="00986FE0" w:rsidRPr="00692A42" w:rsidRDefault="00986FE0" w:rsidP="00986FE0">
      <w:pPr>
        <w:pStyle w:val="a6"/>
        <w:spacing w:after="0" w:line="240" w:lineRule="auto"/>
        <w:ind w:left="1068"/>
        <w:mirrorIndents/>
        <w:jc w:val="center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По морям, по волнам</w:t>
      </w:r>
    </w:p>
    <w:p w14:paraId="0D6833D8" w14:textId="4A02392D" w:rsidR="00986FE0" w:rsidRPr="00692A42" w:rsidRDefault="00986FE0" w:rsidP="00986FE0">
      <w:pPr>
        <w:pStyle w:val="a6"/>
        <w:spacing w:after="0" w:line="240" w:lineRule="auto"/>
        <w:ind w:left="1068"/>
        <w:mirrorIndents/>
        <w:jc w:val="center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Нынче здесь, завтра там!</w:t>
      </w:r>
    </w:p>
    <w:p w14:paraId="52585D5F" w14:textId="5026DD9F" w:rsidR="00986FE0" w:rsidRPr="00692A42" w:rsidRDefault="00986FE0" w:rsidP="00986FE0">
      <w:pPr>
        <w:pStyle w:val="a6"/>
        <w:spacing w:after="0" w:line="240" w:lineRule="auto"/>
        <w:ind w:left="1068"/>
        <w:mirrorIndents/>
        <w:jc w:val="center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По волнам, волнам, волнам.</w:t>
      </w:r>
    </w:p>
    <w:p w14:paraId="68D5B249" w14:textId="1CA86EC6" w:rsidR="00986FE0" w:rsidRPr="00692A42" w:rsidRDefault="00986FE0" w:rsidP="00692A42">
      <w:pPr>
        <w:pStyle w:val="a6"/>
        <w:spacing w:after="0" w:line="240" w:lineRule="auto"/>
        <w:ind w:left="1068"/>
        <w:mirrorIndents/>
        <w:jc w:val="center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Нынче здесь, завтра там!</w:t>
      </w:r>
    </w:p>
    <w:p w14:paraId="2E173126" w14:textId="0AFDD323" w:rsidR="00180E47" w:rsidRPr="00692A42" w:rsidRDefault="00853583" w:rsidP="007F761E">
      <w:pPr>
        <w:pStyle w:val="a6"/>
        <w:numPr>
          <w:ilvl w:val="0"/>
          <w:numId w:val="3"/>
        </w:num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.: ноги на ширине </w:t>
      </w:r>
      <w:r w:rsidR="00213410" w:rsidRPr="00692A42">
        <w:rPr>
          <w:rFonts w:ascii="Times New Roman" w:hAnsi="Times New Roman" w:cs="Times New Roman"/>
          <w:sz w:val="32"/>
          <w:szCs w:val="32"/>
        </w:rPr>
        <w:t>ступни</w:t>
      </w:r>
      <w:r w:rsidR="00730FDD" w:rsidRPr="00692A42">
        <w:rPr>
          <w:rFonts w:ascii="Times New Roman" w:hAnsi="Times New Roman" w:cs="Times New Roman"/>
          <w:sz w:val="32"/>
          <w:szCs w:val="32"/>
        </w:rPr>
        <w:t xml:space="preserve">, руки вдоль туловища. 1 – присесть, руки вперед, 2 – вернуться в </w:t>
      </w:r>
      <w:proofErr w:type="spellStart"/>
      <w:r w:rsidR="00730FDD"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="00730FDD" w:rsidRPr="00692A42">
        <w:rPr>
          <w:rFonts w:ascii="Times New Roman" w:hAnsi="Times New Roman" w:cs="Times New Roman"/>
          <w:sz w:val="32"/>
          <w:szCs w:val="32"/>
        </w:rPr>
        <w:t xml:space="preserve">., 3 – присесть, руки вперед, 4 – вернуться в </w:t>
      </w:r>
      <w:proofErr w:type="spellStart"/>
      <w:r w:rsidR="00730FDD" w:rsidRPr="00692A42">
        <w:rPr>
          <w:rFonts w:ascii="Times New Roman" w:hAnsi="Times New Roman" w:cs="Times New Roman"/>
          <w:sz w:val="32"/>
          <w:szCs w:val="32"/>
        </w:rPr>
        <w:t>и.п</w:t>
      </w:r>
      <w:proofErr w:type="spellEnd"/>
      <w:r w:rsidR="00E8145C" w:rsidRPr="00692A42">
        <w:rPr>
          <w:rFonts w:ascii="Times New Roman" w:hAnsi="Times New Roman" w:cs="Times New Roman"/>
          <w:sz w:val="32"/>
          <w:szCs w:val="32"/>
        </w:rPr>
        <w:t>.</w:t>
      </w:r>
    </w:p>
    <w:p w14:paraId="31BB69AD" w14:textId="77777777" w:rsidR="00692A42" w:rsidRDefault="00692A42" w:rsidP="00F13770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0EAD91EE" w14:textId="7D4159D5" w:rsidR="00E8145C" w:rsidRPr="00692A42" w:rsidRDefault="00E8145C" w:rsidP="00F13770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В соответствии с Федеральной образовательной программой дошкольного образования мы развиваем у детей такие основные виды движений как: бросание, катание, ловля метание, ползание, лазанье, ходьба, бег, прыжки, работаем над формированием равновесия.</w:t>
      </w:r>
      <w:r w:rsidR="00F13770" w:rsidRPr="00692A42">
        <w:rPr>
          <w:rFonts w:ascii="Times New Roman" w:hAnsi="Times New Roman" w:cs="Times New Roman"/>
          <w:sz w:val="32"/>
          <w:szCs w:val="32"/>
        </w:rPr>
        <w:t xml:space="preserve"> </w:t>
      </w:r>
      <w:r w:rsidR="00692A42">
        <w:rPr>
          <w:rFonts w:ascii="Times New Roman" w:hAnsi="Times New Roman" w:cs="Times New Roman"/>
          <w:sz w:val="32"/>
          <w:szCs w:val="32"/>
        </w:rPr>
        <w:t>С</w:t>
      </w:r>
      <w:r w:rsidR="00F13770" w:rsidRPr="00692A42">
        <w:rPr>
          <w:rFonts w:ascii="Times New Roman" w:hAnsi="Times New Roman" w:cs="Times New Roman"/>
          <w:sz w:val="32"/>
          <w:szCs w:val="32"/>
        </w:rPr>
        <w:t>егодня предлагаю вам немного поработать над бросанием, катанием и ловлей.</w:t>
      </w:r>
    </w:p>
    <w:p w14:paraId="0F064DB4" w14:textId="585ACA81" w:rsidR="00180E47" w:rsidRPr="00692A42" w:rsidRDefault="00F13770" w:rsidP="00180E47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1. </w:t>
      </w:r>
      <w:r w:rsidR="00180E47" w:rsidRPr="00692A42">
        <w:rPr>
          <w:rFonts w:ascii="Times New Roman" w:hAnsi="Times New Roman" w:cs="Times New Roman"/>
          <w:sz w:val="32"/>
          <w:szCs w:val="32"/>
        </w:rPr>
        <w:t>Бросание мяча вверх</w:t>
      </w:r>
      <w:r w:rsidR="00370F32" w:rsidRPr="00692A42">
        <w:rPr>
          <w:rFonts w:ascii="Times New Roman" w:hAnsi="Times New Roman" w:cs="Times New Roman"/>
          <w:sz w:val="32"/>
          <w:szCs w:val="32"/>
        </w:rPr>
        <w:t xml:space="preserve"> с хлопком в ладоши</w:t>
      </w:r>
      <w:r w:rsidR="00180E47" w:rsidRPr="00692A42">
        <w:rPr>
          <w:rFonts w:ascii="Times New Roman" w:hAnsi="Times New Roman" w:cs="Times New Roman"/>
          <w:sz w:val="32"/>
          <w:szCs w:val="32"/>
        </w:rPr>
        <w:t>.</w:t>
      </w:r>
    </w:p>
    <w:p w14:paraId="7E6BB09B" w14:textId="3444C25E" w:rsidR="00180E47" w:rsidRPr="00692A42" w:rsidRDefault="00F13770" w:rsidP="00180E47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2. </w:t>
      </w:r>
      <w:r w:rsidR="00180E47" w:rsidRPr="00692A42">
        <w:rPr>
          <w:rFonts w:ascii="Times New Roman" w:hAnsi="Times New Roman" w:cs="Times New Roman"/>
          <w:sz w:val="32"/>
          <w:szCs w:val="32"/>
        </w:rPr>
        <w:t>Бросание мяча о землю</w:t>
      </w:r>
      <w:r w:rsidRPr="00692A42">
        <w:rPr>
          <w:rFonts w:ascii="Times New Roman" w:hAnsi="Times New Roman" w:cs="Times New Roman"/>
          <w:sz w:val="32"/>
          <w:szCs w:val="32"/>
        </w:rPr>
        <w:t xml:space="preserve">, при этом необходимо перекатываться вправо, влево на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сибборде</w:t>
      </w:r>
      <w:proofErr w:type="spellEnd"/>
      <w:r w:rsidR="00180E47" w:rsidRPr="00692A42">
        <w:rPr>
          <w:rFonts w:ascii="Times New Roman" w:hAnsi="Times New Roman" w:cs="Times New Roman"/>
          <w:sz w:val="32"/>
          <w:szCs w:val="32"/>
        </w:rPr>
        <w:t>.</w:t>
      </w:r>
    </w:p>
    <w:p w14:paraId="4CE16B8F" w14:textId="48585E60" w:rsidR="00986FE0" w:rsidRPr="00692A42" w:rsidRDefault="00986FE0" w:rsidP="00180E47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3. Упражнение «Счет». Перебрасывание мяча из одной руки в другую под счет до 10. </w:t>
      </w:r>
    </w:p>
    <w:p w14:paraId="2EEFEA25" w14:textId="2D048969" w:rsidR="00370F32" w:rsidRPr="00692A42" w:rsidRDefault="00986FE0" w:rsidP="00370F32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4</w:t>
      </w:r>
      <w:r w:rsidR="00370F32" w:rsidRPr="00692A42">
        <w:rPr>
          <w:rFonts w:ascii="Times New Roman" w:hAnsi="Times New Roman" w:cs="Times New Roman"/>
          <w:sz w:val="32"/>
          <w:szCs w:val="32"/>
        </w:rPr>
        <w:t xml:space="preserve">. </w:t>
      </w:r>
      <w:r w:rsidR="00180E47" w:rsidRPr="00692A42">
        <w:rPr>
          <w:rFonts w:ascii="Times New Roman" w:hAnsi="Times New Roman" w:cs="Times New Roman"/>
          <w:sz w:val="32"/>
          <w:szCs w:val="32"/>
        </w:rPr>
        <w:t xml:space="preserve">Работа в парах. </w:t>
      </w:r>
    </w:p>
    <w:p w14:paraId="44EFDA52" w14:textId="77777777" w:rsidR="00370F32" w:rsidRPr="00692A42" w:rsidRDefault="00370F32" w:rsidP="00370F32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- Перекатывание мяча друг другу.</w:t>
      </w:r>
    </w:p>
    <w:p w14:paraId="0421E30B" w14:textId="0B647155" w:rsidR="00180E47" w:rsidRPr="00692A42" w:rsidRDefault="00370F32" w:rsidP="00370F32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Бросание мяча от груди с ударом об пол, при этом раскачиваться на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сибборде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 вправо, влево.</w:t>
      </w:r>
    </w:p>
    <w:p w14:paraId="328FDC43" w14:textId="1A1BB01C" w:rsidR="00370F32" w:rsidRPr="00692A42" w:rsidRDefault="00370F32" w:rsidP="00370F32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- Бросание мяча друг другу с поворотом </w:t>
      </w:r>
      <w:r w:rsidR="00986FE0" w:rsidRPr="00692A42">
        <w:rPr>
          <w:rFonts w:ascii="Times New Roman" w:hAnsi="Times New Roman" w:cs="Times New Roman"/>
          <w:sz w:val="32"/>
          <w:szCs w:val="32"/>
        </w:rPr>
        <w:t>вокруг себя</w:t>
      </w:r>
    </w:p>
    <w:p w14:paraId="05D9A4D6" w14:textId="07DB2DA7" w:rsidR="00A0479D" w:rsidRDefault="00A0479D" w:rsidP="00370F32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7E73257F" w14:textId="2272846E" w:rsidR="00D625BD" w:rsidRDefault="00D625BD" w:rsidP="00370F32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1E4F3D37" w14:textId="60EC24DF" w:rsidR="00D625BD" w:rsidRDefault="00D625BD" w:rsidP="00370F32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25BA3A46" w14:textId="77777777" w:rsidR="00D625BD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У вас отлично получается, предлагаю теперь немного поиграть. </w:t>
      </w:r>
    </w:p>
    <w:p w14:paraId="6C7A3F47" w14:textId="470E537E" w:rsidR="00D625BD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D625BD">
        <w:rPr>
          <w:rFonts w:ascii="Times New Roman" w:hAnsi="Times New Roman" w:cs="Times New Roman"/>
          <w:b/>
          <w:bCs/>
          <w:sz w:val="32"/>
          <w:szCs w:val="32"/>
        </w:rPr>
        <w:t>Игра «Шляпа».</w:t>
      </w:r>
      <w:r>
        <w:rPr>
          <w:rFonts w:ascii="Times New Roman" w:hAnsi="Times New Roman" w:cs="Times New Roman"/>
          <w:sz w:val="32"/>
          <w:szCs w:val="32"/>
        </w:rPr>
        <w:t xml:space="preserve"> Р</w:t>
      </w:r>
      <w:r w:rsidRPr="00D625BD">
        <w:rPr>
          <w:rFonts w:ascii="Times New Roman" w:hAnsi="Times New Roman" w:cs="Times New Roman"/>
          <w:sz w:val="32"/>
          <w:szCs w:val="32"/>
        </w:rPr>
        <w:t xml:space="preserve">аскачиваясь на </w:t>
      </w:r>
      <w:proofErr w:type="spellStart"/>
      <w:r w:rsidRPr="00D625BD">
        <w:rPr>
          <w:rFonts w:ascii="Times New Roman" w:hAnsi="Times New Roman" w:cs="Times New Roman"/>
          <w:sz w:val="32"/>
          <w:szCs w:val="32"/>
        </w:rPr>
        <w:t>бордах</w:t>
      </w:r>
      <w:proofErr w:type="spellEnd"/>
      <w:r w:rsidRPr="00D625BD">
        <w:rPr>
          <w:rFonts w:ascii="Times New Roman" w:hAnsi="Times New Roman" w:cs="Times New Roman"/>
          <w:sz w:val="32"/>
          <w:szCs w:val="32"/>
        </w:rPr>
        <w:t xml:space="preserve">, стоящих по кругу, </w:t>
      </w:r>
      <w:r>
        <w:rPr>
          <w:rFonts w:ascii="Times New Roman" w:hAnsi="Times New Roman" w:cs="Times New Roman"/>
          <w:sz w:val="32"/>
          <w:szCs w:val="32"/>
        </w:rPr>
        <w:t>необходимо передавать</w:t>
      </w:r>
      <w:r w:rsidRPr="00D625BD">
        <w:rPr>
          <w:rFonts w:ascii="Times New Roman" w:hAnsi="Times New Roman" w:cs="Times New Roman"/>
          <w:sz w:val="32"/>
          <w:szCs w:val="32"/>
        </w:rPr>
        <w:t xml:space="preserve"> шляпу друг другу, проговаривая слова: </w:t>
      </w:r>
      <w:r w:rsidR="001C62F1">
        <w:rPr>
          <w:rFonts w:ascii="Times New Roman" w:hAnsi="Times New Roman" w:cs="Times New Roman"/>
          <w:sz w:val="32"/>
          <w:szCs w:val="32"/>
        </w:rPr>
        <w:t>«</w:t>
      </w:r>
      <w:r w:rsidRPr="00D625BD">
        <w:rPr>
          <w:rFonts w:ascii="Times New Roman" w:hAnsi="Times New Roman" w:cs="Times New Roman"/>
          <w:sz w:val="32"/>
          <w:szCs w:val="32"/>
        </w:rPr>
        <w:t>Не спеша, на задних лапах. По квартире ходит шляпа. Это – кот, усатый кот. В шляпе папиной живет!</w:t>
      </w:r>
      <w:r>
        <w:rPr>
          <w:rFonts w:ascii="Times New Roman" w:hAnsi="Times New Roman" w:cs="Times New Roman"/>
          <w:sz w:val="32"/>
          <w:szCs w:val="32"/>
        </w:rPr>
        <w:t xml:space="preserve">» </w:t>
      </w:r>
      <w:r w:rsidRPr="00D625BD">
        <w:rPr>
          <w:rFonts w:ascii="Times New Roman" w:hAnsi="Times New Roman" w:cs="Times New Roman"/>
          <w:sz w:val="32"/>
          <w:szCs w:val="32"/>
        </w:rPr>
        <w:t>На ком останавливается шляпа, примеряет ее и показывает движени</w:t>
      </w:r>
      <w:r>
        <w:rPr>
          <w:rFonts w:ascii="Times New Roman" w:hAnsi="Times New Roman" w:cs="Times New Roman"/>
          <w:sz w:val="32"/>
          <w:szCs w:val="32"/>
        </w:rPr>
        <w:t xml:space="preserve">е 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сибборде</w:t>
      </w:r>
      <w:proofErr w:type="spellEnd"/>
      <w:r w:rsidRPr="00D625BD">
        <w:rPr>
          <w:rFonts w:ascii="Times New Roman" w:hAnsi="Times New Roman" w:cs="Times New Roman"/>
          <w:sz w:val="32"/>
          <w:szCs w:val="32"/>
        </w:rPr>
        <w:t xml:space="preserve">, а </w:t>
      </w:r>
      <w:r>
        <w:rPr>
          <w:rFonts w:ascii="Times New Roman" w:hAnsi="Times New Roman" w:cs="Times New Roman"/>
          <w:sz w:val="32"/>
          <w:szCs w:val="32"/>
        </w:rPr>
        <w:t>остальные его</w:t>
      </w:r>
      <w:r w:rsidRPr="00D625BD">
        <w:rPr>
          <w:rFonts w:ascii="Times New Roman" w:hAnsi="Times New Roman" w:cs="Times New Roman"/>
          <w:sz w:val="32"/>
          <w:szCs w:val="32"/>
        </w:rPr>
        <w:t xml:space="preserve"> повторяют.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F570DB0" w14:textId="1796BCE8" w:rsidR="00D625BD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 что попробуем?</w:t>
      </w:r>
    </w:p>
    <w:p w14:paraId="0CD9D272" w14:textId="03482521" w:rsidR="00D625BD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Игра «Шляпа»</w:t>
      </w:r>
    </w:p>
    <w:p w14:paraId="054A0F8C" w14:textId="366C1BFB" w:rsidR="00D625BD" w:rsidRPr="00692A42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Pr="00692A42">
        <w:rPr>
          <w:rFonts w:ascii="Times New Roman" w:hAnsi="Times New Roman" w:cs="Times New Roman"/>
          <w:sz w:val="32"/>
          <w:szCs w:val="32"/>
        </w:rPr>
        <w:t>Не спеша на задних лапах.</w:t>
      </w:r>
    </w:p>
    <w:p w14:paraId="0543156D" w14:textId="77777777" w:rsidR="00D625BD" w:rsidRPr="00692A42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По квартире ходит шляпа.</w:t>
      </w:r>
    </w:p>
    <w:p w14:paraId="7999A679" w14:textId="77777777" w:rsidR="00D625BD" w:rsidRPr="00692A42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Это – кот, усатый кот!</w:t>
      </w:r>
    </w:p>
    <w:p w14:paraId="169472C9" w14:textId="61882C63" w:rsidR="00D625BD" w:rsidRPr="00692A42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В шляпе папиной живет!</w:t>
      </w:r>
      <w:r>
        <w:rPr>
          <w:rFonts w:ascii="Times New Roman" w:hAnsi="Times New Roman" w:cs="Times New Roman"/>
          <w:sz w:val="32"/>
          <w:szCs w:val="32"/>
        </w:rPr>
        <w:t>»</w:t>
      </w:r>
    </w:p>
    <w:p w14:paraId="51641FB4" w14:textId="01C52514" w:rsidR="00374762" w:rsidRDefault="00374762" w:rsidP="00D625BD">
      <w:pPr>
        <w:spacing w:after="0" w:line="240" w:lineRule="auto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032C2BB1" w14:textId="45797EF2" w:rsidR="00D625BD" w:rsidRPr="00692A42" w:rsidRDefault="00D625BD" w:rsidP="00D625BD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Замечательно, и с этим вы справились! Потому всех приглашаю на веселую дискотеку! Повторяйте за мной!</w:t>
      </w:r>
    </w:p>
    <w:p w14:paraId="68199EB4" w14:textId="55C34294" w:rsidR="0017280D" w:rsidRPr="00D625BD" w:rsidRDefault="0017280D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D625BD">
        <w:rPr>
          <w:rFonts w:ascii="Times New Roman" w:hAnsi="Times New Roman" w:cs="Times New Roman"/>
          <w:b/>
          <w:bCs/>
          <w:sz w:val="32"/>
          <w:szCs w:val="32"/>
        </w:rPr>
        <w:t>Музыкальная игра «Двигайся»</w:t>
      </w:r>
      <w:r w:rsidR="00374762" w:rsidRPr="00D625BD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3EDE0A5F" w14:textId="6740B9D9" w:rsidR="00374762" w:rsidRPr="00692A42" w:rsidRDefault="00374762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3926A3C8" w14:textId="4EF77B12" w:rsidR="00374762" w:rsidRPr="00692A42" w:rsidRDefault="00374762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Теперь необходимо аккуратно сойти с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сибборда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>, сначала одна нога, а затем другая.</w:t>
      </w:r>
    </w:p>
    <w:p w14:paraId="7B1C0A4A" w14:textId="77777777" w:rsidR="00692A42" w:rsidRPr="00692A42" w:rsidRDefault="00692A42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07394679" w14:textId="691238DB" w:rsidR="00374762" w:rsidRPr="00692A42" w:rsidRDefault="00374762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>Ну как ваши ощущения? Поделитесь своими впечатлениями?</w:t>
      </w:r>
    </w:p>
    <w:p w14:paraId="435E4B3D" w14:textId="50F4C515" w:rsidR="00374762" w:rsidRPr="00692A42" w:rsidRDefault="00374762" w:rsidP="00374762">
      <w:pPr>
        <w:pStyle w:val="a4"/>
        <w:spacing w:after="0" w:line="240" w:lineRule="auto"/>
        <w:ind w:firstLine="708"/>
        <w:contextualSpacing/>
        <w:jc w:val="both"/>
        <w:rPr>
          <w:rStyle w:val="sc-djvmmf"/>
          <w:rFonts w:ascii="Times New Roman" w:hAnsi="Times New Roman" w:cs="Times New Roman"/>
          <w:color w:val="000000" w:themeColor="text1"/>
          <w:spacing w:val="-5"/>
          <w:sz w:val="32"/>
          <w:szCs w:val="32"/>
          <w:bdr w:val="none" w:sz="0" w:space="0" w:color="auto" w:frame="1"/>
        </w:rPr>
      </w:pPr>
    </w:p>
    <w:p w14:paraId="593988AD" w14:textId="389C8E77" w:rsidR="00692A42" w:rsidRPr="00692A42" w:rsidRDefault="00692A42" w:rsidP="00692A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692A42">
        <w:rPr>
          <w:rFonts w:ascii="Times New Roman" w:hAnsi="Times New Roman" w:cs="Times New Roman"/>
          <w:sz w:val="32"/>
          <w:szCs w:val="32"/>
        </w:rPr>
        <w:t xml:space="preserve">Основной целью упражнений на </w:t>
      </w:r>
      <w:proofErr w:type="spellStart"/>
      <w:r w:rsidRPr="00692A42">
        <w:rPr>
          <w:rFonts w:ascii="Times New Roman" w:hAnsi="Times New Roman" w:cs="Times New Roman"/>
          <w:sz w:val="32"/>
          <w:szCs w:val="32"/>
        </w:rPr>
        <w:t>сибборде</w:t>
      </w:r>
      <w:proofErr w:type="spellEnd"/>
      <w:r w:rsidRPr="00692A42">
        <w:rPr>
          <w:rFonts w:ascii="Times New Roman" w:hAnsi="Times New Roman" w:cs="Times New Roman"/>
          <w:sz w:val="32"/>
          <w:szCs w:val="32"/>
        </w:rPr>
        <w:t xml:space="preserve"> является развитие равновесия, устойчивости тела, улучшение реакции и точности движений. Занятия на таком оборудовании способствуют формированию мышечного корсета, укреплению связочного аппарата и повышению ловкости.</w:t>
      </w:r>
    </w:p>
    <w:p w14:paraId="331840B9" w14:textId="4477CF73" w:rsidR="00374762" w:rsidRPr="00692A42" w:rsidRDefault="00374762" w:rsidP="00374762">
      <w:pPr>
        <w:pStyle w:val="a4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pacing w:val="-5"/>
          <w:sz w:val="32"/>
          <w:szCs w:val="32"/>
        </w:rPr>
      </w:pPr>
      <w:r w:rsidRPr="00692A42">
        <w:rPr>
          <w:rStyle w:val="sc-djvmmf"/>
          <w:rFonts w:ascii="Times New Roman" w:hAnsi="Times New Roman" w:cs="Times New Roman"/>
          <w:color w:val="000000" w:themeColor="text1"/>
          <w:spacing w:val="-5"/>
          <w:sz w:val="32"/>
          <w:szCs w:val="32"/>
          <w:bdr w:val="none" w:sz="0" w:space="0" w:color="auto" w:frame="1"/>
        </w:rPr>
        <w:t xml:space="preserve">Использование </w:t>
      </w:r>
      <w:proofErr w:type="spellStart"/>
      <w:r w:rsidRPr="00692A42">
        <w:rPr>
          <w:rStyle w:val="sc-djvmmf"/>
          <w:rFonts w:ascii="Times New Roman" w:hAnsi="Times New Roman" w:cs="Times New Roman"/>
          <w:color w:val="000000" w:themeColor="text1"/>
          <w:spacing w:val="-5"/>
          <w:sz w:val="32"/>
          <w:szCs w:val="32"/>
          <w:bdr w:val="none" w:sz="0" w:space="0" w:color="auto" w:frame="1"/>
        </w:rPr>
        <w:t>сиббордов</w:t>
      </w:r>
      <w:proofErr w:type="spellEnd"/>
      <w:r w:rsidRPr="00692A42">
        <w:rPr>
          <w:rStyle w:val="sc-djvmmf"/>
          <w:rFonts w:ascii="Times New Roman" w:hAnsi="Times New Roman" w:cs="Times New Roman"/>
          <w:color w:val="000000" w:themeColor="text1"/>
          <w:spacing w:val="-5"/>
          <w:sz w:val="32"/>
          <w:szCs w:val="32"/>
          <w:bdr w:val="none" w:sz="0" w:space="0" w:color="auto" w:frame="1"/>
        </w:rPr>
        <w:t xml:space="preserve"> возможно как в рамках основной программы физического воспитания, так и в качестве дополнительного образования. Важно учитывать индивидуальные особенности каждого ребёнка, дозируя нагрузку и выбирая оптимальные режимы тренировок.</w:t>
      </w:r>
    </w:p>
    <w:p w14:paraId="6E5AF93B" w14:textId="77777777" w:rsidR="00374762" w:rsidRPr="00692A42" w:rsidRDefault="00374762" w:rsidP="00ED1066">
      <w:pPr>
        <w:spacing w:after="0" w:line="240" w:lineRule="auto"/>
        <w:ind w:firstLine="708"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14:paraId="2FCCB05B" w14:textId="77777777" w:rsidR="0017280D" w:rsidRPr="007F761E" w:rsidRDefault="0017280D" w:rsidP="007F761E">
      <w:pPr>
        <w:spacing w:after="0" w:line="24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14:paraId="6F0FB44A" w14:textId="77777777" w:rsidR="00E671E3" w:rsidRPr="00B42B27" w:rsidRDefault="00E671E3" w:rsidP="00754D2D">
      <w:pPr>
        <w:pStyle w:val="a4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671E3" w:rsidRPr="00B42B27" w:rsidSect="00754D2D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0C6E"/>
    <w:multiLevelType w:val="multilevel"/>
    <w:tmpl w:val="23C0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CD3A52"/>
    <w:multiLevelType w:val="hybridMultilevel"/>
    <w:tmpl w:val="F74E26B8"/>
    <w:lvl w:ilvl="0" w:tplc="0AAE1E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57B42"/>
    <w:multiLevelType w:val="multilevel"/>
    <w:tmpl w:val="BDD8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BC3"/>
    <w:rsid w:val="00006B40"/>
    <w:rsid w:val="00015731"/>
    <w:rsid w:val="00077CEF"/>
    <w:rsid w:val="001341C5"/>
    <w:rsid w:val="0017280D"/>
    <w:rsid w:val="00180E47"/>
    <w:rsid w:val="00191FD8"/>
    <w:rsid w:val="00193104"/>
    <w:rsid w:val="001B2A40"/>
    <w:rsid w:val="001C62F1"/>
    <w:rsid w:val="00213410"/>
    <w:rsid w:val="002458DE"/>
    <w:rsid w:val="00370F32"/>
    <w:rsid w:val="00374762"/>
    <w:rsid w:val="00453C59"/>
    <w:rsid w:val="004907AF"/>
    <w:rsid w:val="00491573"/>
    <w:rsid w:val="004E0BA0"/>
    <w:rsid w:val="0063777C"/>
    <w:rsid w:val="00667BC3"/>
    <w:rsid w:val="00683729"/>
    <w:rsid w:val="00692A42"/>
    <w:rsid w:val="006D2BB6"/>
    <w:rsid w:val="006F411E"/>
    <w:rsid w:val="00730FDD"/>
    <w:rsid w:val="00754D2D"/>
    <w:rsid w:val="00774C27"/>
    <w:rsid w:val="00780897"/>
    <w:rsid w:val="007F761E"/>
    <w:rsid w:val="00806E7F"/>
    <w:rsid w:val="00853583"/>
    <w:rsid w:val="00986FE0"/>
    <w:rsid w:val="00995880"/>
    <w:rsid w:val="00A0479D"/>
    <w:rsid w:val="00A05F4F"/>
    <w:rsid w:val="00A22520"/>
    <w:rsid w:val="00A32D0D"/>
    <w:rsid w:val="00B14B8D"/>
    <w:rsid w:val="00B42B27"/>
    <w:rsid w:val="00BA4CBF"/>
    <w:rsid w:val="00CC0402"/>
    <w:rsid w:val="00CE133F"/>
    <w:rsid w:val="00D625BD"/>
    <w:rsid w:val="00E35D59"/>
    <w:rsid w:val="00E671E3"/>
    <w:rsid w:val="00E8145C"/>
    <w:rsid w:val="00EB16CD"/>
    <w:rsid w:val="00EC3EEB"/>
    <w:rsid w:val="00EC64E2"/>
    <w:rsid w:val="00ED1066"/>
    <w:rsid w:val="00ED5AF9"/>
    <w:rsid w:val="00F13770"/>
    <w:rsid w:val="00F3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C00E"/>
  <w15:chartTrackingRefBased/>
  <w15:docId w15:val="{C085D594-2DD8-42CB-8E82-DD7402CE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0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1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1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71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jvmmf">
    <w:name w:val="sc-djvmmf"/>
    <w:basedOn w:val="a0"/>
    <w:rsid w:val="00780897"/>
  </w:style>
  <w:style w:type="character" w:customStyle="1" w:styleId="10">
    <w:name w:val="Заголовок 1 Знак"/>
    <w:basedOn w:val="a0"/>
    <w:link w:val="1"/>
    <w:uiPriority w:val="9"/>
    <w:rsid w:val="007808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Subtle Emphasis"/>
    <w:basedOn w:val="a0"/>
    <w:uiPriority w:val="19"/>
    <w:qFormat/>
    <w:rsid w:val="00780897"/>
    <w:rPr>
      <w:i/>
      <w:iCs/>
      <w:color w:val="404040" w:themeColor="text1" w:themeTint="BF"/>
    </w:rPr>
  </w:style>
  <w:style w:type="paragraph" w:customStyle="1" w:styleId="sc-iieem">
    <w:name w:val="sc-iieem"/>
    <w:basedOn w:val="a"/>
    <w:rsid w:val="00E6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dwvmhp">
    <w:name w:val="sc-dwvmhp"/>
    <w:basedOn w:val="a"/>
    <w:rsid w:val="00E6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71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671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71E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4">
    <w:name w:val="Subtitle"/>
    <w:basedOn w:val="a"/>
    <w:next w:val="a"/>
    <w:link w:val="a5"/>
    <w:uiPriority w:val="11"/>
    <w:qFormat/>
    <w:rsid w:val="00E671E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E671E3"/>
    <w:rPr>
      <w:rFonts w:eastAsiaTheme="minorEastAsia"/>
      <w:color w:val="5A5A5A" w:themeColor="text1" w:themeTint="A5"/>
      <w:spacing w:val="15"/>
    </w:rPr>
  </w:style>
  <w:style w:type="paragraph" w:styleId="a6">
    <w:name w:val="List Paragraph"/>
    <w:basedOn w:val="a"/>
    <w:uiPriority w:val="34"/>
    <w:qFormat/>
    <w:rsid w:val="00BA4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2025-10-16T10:21:00Z</cp:lastPrinted>
  <dcterms:created xsi:type="dcterms:W3CDTF">2025-10-10T10:43:00Z</dcterms:created>
  <dcterms:modified xsi:type="dcterms:W3CDTF">2025-11-18T19:50:00Z</dcterms:modified>
</cp:coreProperties>
</file>